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299" w:rsidRPr="005978A4" w:rsidRDefault="00AA7299" w:rsidP="00AA72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Лекция 7 </w:t>
      </w:r>
      <w:r w:rsidRPr="00EB3A7E">
        <w:rPr>
          <w:rFonts w:ascii="Times New Roman" w:hAnsi="Times New Roman" w:cs="Times New Roman"/>
          <w:b/>
          <w:sz w:val="24"/>
          <w:szCs w:val="24"/>
        </w:rPr>
        <w:t>3D-печат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ь</w:t>
      </w:r>
    </w:p>
    <w:p w:rsidR="00AA7299" w:rsidRPr="00EB3A7E" w:rsidRDefault="00AA7299" w:rsidP="00AA72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7299" w:rsidRPr="00EB3A7E" w:rsidRDefault="00AA7299" w:rsidP="00AA72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A7E">
        <w:rPr>
          <w:rFonts w:ascii="Times New Roman" w:hAnsi="Times New Roman" w:cs="Times New Roman"/>
          <w:sz w:val="24"/>
          <w:szCs w:val="24"/>
        </w:rPr>
        <w:t xml:space="preserve">Технологии вязкой струи бывают разных вариантов. Материал можно сжижать, нагревая его до температуры выше температуры плавления, чтобы выдавливать его через сопла и образовывать </w:t>
      </w:r>
      <w:proofErr w:type="spellStart"/>
      <w:r w:rsidRPr="00EB3A7E">
        <w:rPr>
          <w:rFonts w:ascii="Times New Roman" w:hAnsi="Times New Roman" w:cs="Times New Roman"/>
          <w:sz w:val="24"/>
          <w:szCs w:val="24"/>
        </w:rPr>
        <w:t>воксели</w:t>
      </w:r>
      <w:proofErr w:type="spellEnd"/>
      <w:r w:rsidRPr="00EB3A7E">
        <w:rPr>
          <w:rFonts w:ascii="Times New Roman" w:hAnsi="Times New Roman" w:cs="Times New Roman"/>
          <w:sz w:val="24"/>
          <w:szCs w:val="24"/>
        </w:rPr>
        <w:t xml:space="preserve"> на целевой подложке. Примеры включают термический воск, полимер и металл. Полимерные системы могут нагреваться до 300–400 ° C, в то время как печать на металле может выходить за пределы диапазона 1000–1500 ° C. Струйные материалы достигают подложки в расплавленном или текучем состоянии, вызывая, в сочетании со смачивающими свойствами поверх</w:t>
      </w:r>
      <w:r>
        <w:rPr>
          <w:rFonts w:ascii="Times New Roman" w:hAnsi="Times New Roman" w:cs="Times New Roman"/>
          <w:sz w:val="24"/>
          <w:szCs w:val="24"/>
        </w:rPr>
        <w:t>ности и ранее созданных слоев/</w:t>
      </w:r>
      <w:proofErr w:type="gramStart"/>
      <w:r w:rsidRPr="00EB3A7E">
        <w:rPr>
          <w:rFonts w:ascii="Times New Roman" w:hAnsi="Times New Roman" w:cs="Times New Roman"/>
          <w:sz w:val="24"/>
          <w:szCs w:val="24"/>
        </w:rPr>
        <w:t>деталей,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3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A7E">
        <w:rPr>
          <w:rFonts w:ascii="Times New Roman" w:hAnsi="Times New Roman" w:cs="Times New Roman"/>
          <w:sz w:val="24"/>
          <w:szCs w:val="24"/>
        </w:rPr>
        <w:t>воксель</w:t>
      </w:r>
      <w:proofErr w:type="spellEnd"/>
      <w:proofErr w:type="gramEnd"/>
      <w:r w:rsidRPr="00EB3A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3A7E">
        <w:rPr>
          <w:rFonts w:ascii="Times New Roman" w:hAnsi="Times New Roman" w:cs="Times New Roman"/>
          <w:sz w:val="24"/>
          <w:szCs w:val="24"/>
        </w:rPr>
        <w:t xml:space="preserve"> чтобы распространяться, тем самым ограничивая разрешение и определение структуры. Ключевым преимуществом является восстановление свойств</w:t>
      </w:r>
      <w:r>
        <w:rPr>
          <w:rFonts w:ascii="Times New Roman" w:hAnsi="Times New Roman" w:cs="Times New Roman"/>
          <w:sz w:val="24"/>
          <w:szCs w:val="24"/>
        </w:rPr>
        <w:t xml:space="preserve"> материала после затвердевания.</w:t>
      </w:r>
    </w:p>
    <w:p w:rsidR="00AA7299" w:rsidRPr="00EB3A7E" w:rsidRDefault="00AA7299" w:rsidP="00AA72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A7E">
        <w:rPr>
          <w:rFonts w:ascii="Times New Roman" w:hAnsi="Times New Roman" w:cs="Times New Roman"/>
          <w:sz w:val="24"/>
          <w:szCs w:val="24"/>
        </w:rPr>
        <w:t xml:space="preserve">Были разработаны различные системы форсунок. </w:t>
      </w:r>
      <w:r w:rsidRPr="003A0F7E">
        <w:rPr>
          <w:rFonts w:ascii="Times New Roman" w:hAnsi="Times New Roman" w:cs="Times New Roman"/>
          <w:sz w:val="24"/>
          <w:szCs w:val="24"/>
        </w:rPr>
        <w:t>Нидерландская организация прикладных научных исследований (</w:t>
      </w:r>
      <w:r w:rsidRPr="00EB3A7E">
        <w:rPr>
          <w:rFonts w:ascii="Times New Roman" w:hAnsi="Times New Roman" w:cs="Times New Roman"/>
          <w:sz w:val="24"/>
          <w:szCs w:val="24"/>
        </w:rPr>
        <w:t>TNO</w:t>
      </w:r>
      <w:r w:rsidRPr="003A0F7E">
        <w:rPr>
          <w:rFonts w:ascii="Times New Roman" w:hAnsi="Times New Roman" w:cs="Times New Roman"/>
          <w:sz w:val="24"/>
          <w:szCs w:val="24"/>
        </w:rPr>
        <w:t>)</w:t>
      </w:r>
      <w:r w:rsidRPr="00EB3A7E">
        <w:rPr>
          <w:rFonts w:ascii="Times New Roman" w:hAnsi="Times New Roman" w:cs="Times New Roman"/>
          <w:sz w:val="24"/>
          <w:szCs w:val="24"/>
        </w:rPr>
        <w:t xml:space="preserve"> разработала систему впрыска для систем с высоковязкими материалами. Технология основана на нестабильности Плато – Рэлея для создания постоянного потока четко определенных капель. Нестабильность вызвана конструкцией сопла в сочетании с </w:t>
      </w:r>
      <w:proofErr w:type="spellStart"/>
      <w:r w:rsidRPr="00EB3A7E">
        <w:rPr>
          <w:rFonts w:ascii="Times New Roman" w:hAnsi="Times New Roman" w:cs="Times New Roman"/>
          <w:sz w:val="24"/>
          <w:szCs w:val="24"/>
        </w:rPr>
        <w:t>пьезо</w:t>
      </w:r>
      <w:proofErr w:type="spellEnd"/>
      <w:r w:rsidRPr="00EB3A7E">
        <w:rPr>
          <w:rFonts w:ascii="Times New Roman" w:hAnsi="Times New Roman" w:cs="Times New Roman"/>
          <w:sz w:val="24"/>
          <w:szCs w:val="24"/>
        </w:rPr>
        <w:t xml:space="preserve"> возмущением [60]. Система показала возможность создания </w:t>
      </w:r>
      <w:proofErr w:type="spellStart"/>
      <w:r w:rsidRPr="00EB3A7E">
        <w:rPr>
          <w:rFonts w:ascii="Times New Roman" w:hAnsi="Times New Roman" w:cs="Times New Roman"/>
          <w:sz w:val="24"/>
          <w:szCs w:val="24"/>
        </w:rPr>
        <w:t>вокселей</w:t>
      </w:r>
      <w:proofErr w:type="spellEnd"/>
      <w:r w:rsidRPr="00EB3A7E">
        <w:rPr>
          <w:rFonts w:ascii="Times New Roman" w:hAnsi="Times New Roman" w:cs="Times New Roman"/>
          <w:sz w:val="24"/>
          <w:szCs w:val="24"/>
        </w:rPr>
        <w:t xml:space="preserve"> размером 40–50 мкм в случае металлических (</w:t>
      </w:r>
      <w:proofErr w:type="spellStart"/>
      <w:r w:rsidRPr="00EB3A7E">
        <w:rPr>
          <w:rFonts w:ascii="Times New Roman" w:hAnsi="Times New Roman" w:cs="Times New Roman"/>
          <w:sz w:val="24"/>
          <w:szCs w:val="24"/>
        </w:rPr>
        <w:t>Sn</w:t>
      </w:r>
      <w:proofErr w:type="spellEnd"/>
      <w:r w:rsidRPr="00EB3A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3A7E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EB3A7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3A7E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Pr="00EB3A7E">
        <w:rPr>
          <w:rFonts w:ascii="Times New Roman" w:hAnsi="Times New Roman" w:cs="Times New Roman"/>
          <w:sz w:val="24"/>
          <w:szCs w:val="24"/>
        </w:rPr>
        <w:t>) и полимерных систем. Несколько способов были введены для применений капель по требованию, например, путем механического или электрическо</w:t>
      </w:r>
      <w:r>
        <w:rPr>
          <w:rFonts w:ascii="Times New Roman" w:hAnsi="Times New Roman" w:cs="Times New Roman"/>
          <w:sz w:val="24"/>
          <w:szCs w:val="24"/>
        </w:rPr>
        <w:t>го удаления избыточных капель/</w:t>
      </w:r>
      <w:proofErr w:type="spellStart"/>
      <w:r w:rsidRPr="00EB3A7E">
        <w:rPr>
          <w:rFonts w:ascii="Times New Roman" w:hAnsi="Times New Roman" w:cs="Times New Roman"/>
          <w:sz w:val="24"/>
          <w:szCs w:val="24"/>
        </w:rPr>
        <w:t>вокселей</w:t>
      </w:r>
      <w:proofErr w:type="spellEnd"/>
      <w:r w:rsidRPr="00EB3A7E">
        <w:rPr>
          <w:rFonts w:ascii="Times New Roman" w:hAnsi="Times New Roman" w:cs="Times New Roman"/>
          <w:sz w:val="24"/>
          <w:szCs w:val="24"/>
        </w:rPr>
        <w:t>.</w:t>
      </w:r>
    </w:p>
    <w:p w:rsidR="00AA7299" w:rsidRPr="00EB3A7E" w:rsidRDefault="00AA7299" w:rsidP="00AA72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A7E">
        <w:rPr>
          <w:rFonts w:ascii="Times New Roman" w:hAnsi="Times New Roman" w:cs="Times New Roman"/>
          <w:sz w:val="24"/>
          <w:szCs w:val="24"/>
        </w:rPr>
        <w:t xml:space="preserve">Изображение высоковязкой струйной головки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B3A7E">
        <w:rPr>
          <w:rFonts w:ascii="Times New Roman" w:hAnsi="Times New Roman" w:cs="Times New Roman"/>
          <w:sz w:val="24"/>
          <w:szCs w:val="24"/>
        </w:rPr>
        <w:t>О приведено на рисунке 1.3. Струйные системы идеальны для применений с несколькими материалами, где разные форсунки могут подавать различные материалы в сборку. Проблемы включают нестабильность поверхности раздела материалов, совместимость материалов и нежелательное смешивание.</w:t>
      </w:r>
    </w:p>
    <w:p w:rsidR="00AA7299" w:rsidRPr="00EB3A7E" w:rsidRDefault="00AA7299" w:rsidP="00AA72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7299" w:rsidRDefault="00AA7299" w:rsidP="00AA72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A7E">
        <w:rPr>
          <w:rFonts w:ascii="Times New Roman" w:hAnsi="Times New Roman" w:cs="Times New Roman"/>
          <w:sz w:val="24"/>
          <w:szCs w:val="24"/>
        </w:rPr>
        <w:t>Смежным применением является образование монодисперсных частиц (порошков) посредством четко определенного охлаждения или сушки диспергированных капель. Технология была успешно применена для образования металлического порошка (путем погружения в охлаждающую жидкость) и для образования сухого молока и продуктов тонкой химии (через кондиционированное охлаждение на воздухе) [61]. Т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B3A7E">
        <w:rPr>
          <w:rFonts w:ascii="Times New Roman" w:hAnsi="Times New Roman" w:cs="Times New Roman"/>
          <w:sz w:val="24"/>
          <w:szCs w:val="24"/>
        </w:rPr>
        <w:t xml:space="preserve">О провела исследование концепции </w:t>
      </w:r>
      <w:proofErr w:type="spellStart"/>
      <w:r w:rsidRPr="00EB3A7E">
        <w:rPr>
          <w:rFonts w:ascii="Times New Roman" w:hAnsi="Times New Roman" w:cs="Times New Roman"/>
          <w:sz w:val="24"/>
          <w:szCs w:val="24"/>
        </w:rPr>
        <w:t>многоузловой</w:t>
      </w:r>
      <w:proofErr w:type="spellEnd"/>
      <w:r w:rsidRPr="00EB3A7E">
        <w:rPr>
          <w:rFonts w:ascii="Times New Roman" w:hAnsi="Times New Roman" w:cs="Times New Roman"/>
          <w:sz w:val="24"/>
          <w:szCs w:val="24"/>
        </w:rPr>
        <w:t xml:space="preserve"> системы с внутренней фильтрацией. </w:t>
      </w:r>
      <w:r>
        <w:rPr>
          <w:rFonts w:ascii="Times New Roman" w:hAnsi="Times New Roman" w:cs="Times New Roman"/>
          <w:sz w:val="24"/>
          <w:szCs w:val="24"/>
        </w:rPr>
        <w:t xml:space="preserve">Струйная печать </w:t>
      </w:r>
      <w:r w:rsidRPr="00EB3A7E">
        <w:rPr>
          <w:rFonts w:ascii="Times New Roman" w:hAnsi="Times New Roman" w:cs="Times New Roman"/>
          <w:sz w:val="24"/>
          <w:szCs w:val="24"/>
        </w:rPr>
        <w:t xml:space="preserve">также была применена для низкотемпературного трехмерного </w:t>
      </w:r>
      <w:proofErr w:type="spellStart"/>
      <w:r w:rsidRPr="00EB3A7E">
        <w:rPr>
          <w:rFonts w:ascii="Times New Roman" w:hAnsi="Times New Roman" w:cs="Times New Roman"/>
          <w:sz w:val="24"/>
          <w:szCs w:val="24"/>
        </w:rPr>
        <w:t>микроструктурирования</w:t>
      </w:r>
      <w:proofErr w:type="spellEnd"/>
      <w:r w:rsidRPr="00EB3A7E">
        <w:rPr>
          <w:rFonts w:ascii="Times New Roman" w:hAnsi="Times New Roman" w:cs="Times New Roman"/>
          <w:sz w:val="24"/>
          <w:szCs w:val="24"/>
        </w:rPr>
        <w:t xml:space="preserve"> металла наночастиц металла [62]. </w:t>
      </w:r>
    </w:p>
    <w:p w:rsidR="00AA7299" w:rsidRDefault="00AA7299" w:rsidP="00AA72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7299" w:rsidRDefault="00AA7299" w:rsidP="00AA729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008C792" wp14:editId="0BDCDD32">
            <wp:extent cx="4874150" cy="2396937"/>
            <wp:effectExtent l="0" t="0" r="317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17536" t="21429" r="25569" b="28802"/>
                    <a:stretch/>
                  </pic:blipFill>
                  <pic:spPr bwMode="auto">
                    <a:xfrm>
                      <a:off x="0" y="0"/>
                      <a:ext cx="4882451" cy="2401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7299" w:rsidRDefault="00AA7299" w:rsidP="00AA729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B3A7E">
        <w:rPr>
          <w:rFonts w:ascii="Times New Roman" w:hAnsi="Times New Roman" w:cs="Times New Roman"/>
          <w:sz w:val="24"/>
          <w:szCs w:val="24"/>
        </w:rPr>
        <w:t>Рисунок 1.3. Изображение высоковязкой струйной системы, схема и полученная форма капли.</w:t>
      </w:r>
    </w:p>
    <w:p w:rsidR="00AA7299" w:rsidRDefault="00AA7299" w:rsidP="00AA72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7299" w:rsidRPr="0086298A" w:rsidRDefault="00AA7299" w:rsidP="00AA72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A7E">
        <w:rPr>
          <w:rFonts w:ascii="Times New Roman" w:hAnsi="Times New Roman" w:cs="Times New Roman"/>
          <w:sz w:val="24"/>
          <w:szCs w:val="24"/>
        </w:rPr>
        <w:lastRenderedPageBreak/>
        <w:t xml:space="preserve">Чернила из металлических наночастиц были успешно нанесены с помощью </w:t>
      </w:r>
      <w:r>
        <w:rPr>
          <w:rFonts w:ascii="Times New Roman" w:hAnsi="Times New Roman" w:cs="Times New Roman"/>
          <w:sz w:val="24"/>
          <w:szCs w:val="24"/>
        </w:rPr>
        <w:t>струйной печати</w:t>
      </w:r>
      <w:r w:rsidRPr="00EB3A7E">
        <w:rPr>
          <w:rFonts w:ascii="Times New Roman" w:hAnsi="Times New Roman" w:cs="Times New Roman"/>
          <w:sz w:val="24"/>
          <w:szCs w:val="24"/>
        </w:rPr>
        <w:t xml:space="preserve"> для создания трехмерных металлических микроструктур, таких как массивы столбов, из </w:t>
      </w:r>
      <w:proofErr w:type="spellStart"/>
      <w:r w:rsidRPr="00EB3A7E">
        <w:rPr>
          <w:rFonts w:ascii="Times New Roman" w:hAnsi="Times New Roman" w:cs="Times New Roman"/>
          <w:sz w:val="24"/>
          <w:szCs w:val="24"/>
        </w:rPr>
        <w:t>микрометаллов</w:t>
      </w:r>
      <w:proofErr w:type="spellEnd"/>
      <w:r w:rsidRPr="00EB3A7E">
        <w:rPr>
          <w:rFonts w:ascii="Times New Roman" w:hAnsi="Times New Roman" w:cs="Times New Roman"/>
          <w:sz w:val="24"/>
          <w:szCs w:val="24"/>
        </w:rPr>
        <w:t xml:space="preserve">, спирали, зигзаги и </w:t>
      </w:r>
      <w:proofErr w:type="spellStart"/>
      <w:r w:rsidRPr="00EB3A7E">
        <w:rPr>
          <w:rFonts w:ascii="Times New Roman" w:hAnsi="Times New Roman" w:cs="Times New Roman"/>
          <w:sz w:val="24"/>
          <w:szCs w:val="24"/>
        </w:rPr>
        <w:t>микромостики</w:t>
      </w:r>
      <w:proofErr w:type="spellEnd"/>
      <w:r w:rsidRPr="00EB3A7E">
        <w:rPr>
          <w:rFonts w:ascii="Times New Roman" w:hAnsi="Times New Roman" w:cs="Times New Roman"/>
          <w:sz w:val="24"/>
          <w:szCs w:val="24"/>
        </w:rPr>
        <w:t>.</w:t>
      </w:r>
    </w:p>
    <w:p w:rsidR="00AA7299" w:rsidRDefault="00AA7299" w:rsidP="00AA7299"/>
    <w:p w:rsidR="00AA7299" w:rsidRDefault="00AA7299" w:rsidP="00AA7299"/>
    <w:p w:rsidR="00AA7299" w:rsidRDefault="00AA7299" w:rsidP="00AA7299"/>
    <w:p w:rsidR="001F580C" w:rsidRDefault="001F580C"/>
    <w:sectPr w:rsidR="001F5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39"/>
    <w:rsid w:val="001E3439"/>
    <w:rsid w:val="001F580C"/>
    <w:rsid w:val="00A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FA3B7-9E92-4174-8442-1970AC32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2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Гаухар</cp:lastModifiedBy>
  <cp:revision>2</cp:revision>
  <dcterms:created xsi:type="dcterms:W3CDTF">2019-10-27T09:07:00Z</dcterms:created>
  <dcterms:modified xsi:type="dcterms:W3CDTF">2019-10-27T09:07:00Z</dcterms:modified>
</cp:coreProperties>
</file>